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42" w:rsidRDefault="00A13142" w:rsidP="00A13142">
      <w:r>
        <w:t>*Textul propunerii: *</w:t>
      </w:r>
    </w:p>
    <w:p w:rsidR="00A13142" w:rsidRDefault="00A13142" w:rsidP="00A13142">
      <w:r>
        <w:t>Mentionez ca sunt membru F.O.R.T ( Federatia Operatorilor Romani de Transport) si A.P.T.T.I ( Asociatia Profesionala a Transportatorilor in regim de Taxi si Inchiriere) si  SUSȚINEM MODIFICAREA pct. articolului 15 și 16 după cum urmează:</w:t>
      </w:r>
    </w:p>
    <w:p w:rsidR="00A13142" w:rsidRDefault="00A13142" w:rsidP="00A13142">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A13142" w:rsidRDefault="00A13142" w:rsidP="00A13142"/>
    <w:p w:rsidR="00A13142" w:rsidRDefault="00A13142" w:rsidP="00A13142">
      <w:r>
        <w:t>Motivatie:</w:t>
      </w:r>
    </w:p>
    <w:p w:rsidR="00A13142" w:rsidRDefault="00A13142" w:rsidP="00A13142">
      <w:r>
        <w:t xml:space="preserve">      Dispeceratul taxi este conform art.1 lit. j din lege, activitatea conexă transportului in regim de taxi, care preia telefonic sau prin alte mijloace și transmite comenzile clientului prin stația de emisie-receptie către taximetrist.</w:t>
      </w:r>
    </w:p>
    <w:p w:rsidR="00A13142" w:rsidRDefault="00A13142" w:rsidP="00A13142">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A13142" w:rsidRDefault="00A13142" w:rsidP="00A13142">
      <w:r>
        <w:t xml:space="preserve">     Activitatea de dispecerat taxi se desfășoară conform unui contract între doua părți, dispecerat și transportator autorizat pentru a deservi împreuna in mod civilizat și european clientul. </w:t>
      </w:r>
    </w:p>
    <w:p w:rsidR="00A13142" w:rsidRDefault="00A13142" w:rsidP="00A13142">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A13142" w:rsidRDefault="00A13142" w:rsidP="00A13142">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A13142" w:rsidRDefault="00A13142" w:rsidP="00A13142">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A13142" w:rsidRDefault="00A13142" w:rsidP="00A13142"/>
    <w:p w:rsidR="00A13142" w:rsidRDefault="00A13142" w:rsidP="00A13142">
      <w:r>
        <w:t>SUSȚINEM MODIFICAREA articolului II după cum urmează:</w:t>
      </w:r>
    </w:p>
    <w:p w:rsidR="00A13142" w:rsidRDefault="00A13142" w:rsidP="00A13142">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A13142" w:rsidRDefault="00A13142" w:rsidP="00A13142"/>
    <w:p w:rsidR="00A13142" w:rsidRDefault="00A13142" w:rsidP="00A13142">
      <w:r>
        <w:t>Motivatie:</w:t>
      </w:r>
    </w:p>
    <w:p w:rsidR="00A13142" w:rsidRDefault="00A13142" w:rsidP="00A13142">
      <w:r>
        <w:t xml:space="preserve">   Art. 3 alin.47 din OG 27/2011 definește noțiunea de transport rutier interjudețean, făcând excepție transportul dintre municipiul București și localitățile județului Ilfov care este considerat transport local. </w:t>
      </w:r>
    </w:p>
    <w:p w:rsidR="00A13142" w:rsidRDefault="00A13142" w:rsidP="00A13142">
      <w:r>
        <w:t xml:space="preserve">   Conform Legii nr.38/2003 cu modificările și completările ulterioare, taximetria face parte din sfera transportului public local.</w:t>
      </w:r>
    </w:p>
    <w:p w:rsidR="00A13142" w:rsidRDefault="00A13142" w:rsidP="00A13142">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A13142" w:rsidRDefault="00A13142" w:rsidP="00A13142">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177C24" w:rsidRDefault="00A13142" w:rsidP="00A13142">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17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42"/>
    <w:rsid w:val="00177C24"/>
    <w:rsid w:val="00A1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2017-05-23T05:37:00Z</dcterms:created>
  <dcterms:modified xsi:type="dcterms:W3CDTF">2017-05-23T05:37:00Z</dcterms:modified>
</cp:coreProperties>
</file>