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A5" w:rsidRDefault="00696FA5" w:rsidP="00696FA5"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696FA5" w:rsidRDefault="00696FA5" w:rsidP="00696FA5">
      <w:proofErr w:type="spellStart"/>
      <w:r>
        <w:t>Solicitam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OUG </w:t>
      </w:r>
      <w:proofErr w:type="spellStart"/>
      <w:proofErr w:type="gramStart"/>
      <w:r>
        <w:t>pentru</w:t>
      </w:r>
      <w:proofErr w:type="spellEnd"/>
      <w:r>
        <w:t xml:space="preserve">  </w:t>
      </w:r>
      <w:proofErr w:type="spellStart"/>
      <w:r>
        <w:t>pentru</w:t>
      </w:r>
      <w:proofErr w:type="spellEnd"/>
      <w:proofErr w:type="gram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696FA5" w:rsidRDefault="00696FA5" w:rsidP="00696FA5"/>
    <w:p w:rsidR="00696FA5" w:rsidRDefault="00696FA5" w:rsidP="00696FA5">
      <w:r>
        <w:t xml:space="preserve"> </w:t>
      </w:r>
    </w:p>
    <w:p w:rsidR="00696FA5" w:rsidRDefault="00696FA5" w:rsidP="00696FA5"/>
    <w:p w:rsidR="00696FA5" w:rsidRDefault="00696FA5" w:rsidP="00696FA5">
      <w:r>
        <w:t>&amp;</w:t>
      </w:r>
      <w:proofErr w:type="spellStart"/>
      <w:r>
        <w:t>quot</w:t>
      </w:r>
      <w:proofErr w:type="gramStart"/>
      <w:r>
        <w:t>;Art</w:t>
      </w:r>
      <w:proofErr w:type="spellEnd"/>
      <w:proofErr w:type="gramEnd"/>
      <w:r>
        <w:t xml:space="preserve">. </w:t>
      </w:r>
      <w:proofErr w:type="gramStart"/>
      <w:r>
        <w:t xml:space="preserve">15 </w:t>
      </w:r>
      <w:proofErr w:type="spellStart"/>
      <w:r>
        <w:t>alin</w:t>
      </w:r>
      <w:proofErr w:type="spellEnd"/>
      <w:r>
        <w:t>.</w:t>
      </w:r>
      <w:proofErr w:type="gramEnd"/>
      <w:r>
        <w:t xml:space="preserve"> 2 lit. b) &amp;</w:t>
      </w:r>
      <w:proofErr w:type="spellStart"/>
      <w:r>
        <w:t>quot</w:t>
      </w:r>
      <w:proofErr w:type="gramStart"/>
      <w:r>
        <w:t>;declara</w:t>
      </w:r>
      <w:proofErr w:type="gramEnd"/>
      <w:r>
        <w:t>ție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administreze</w:t>
      </w:r>
      <w:proofErr w:type="spellEnd"/>
      <w:r>
        <w:t xml:space="preserve">, conform </w:t>
      </w:r>
      <w:proofErr w:type="spellStart"/>
      <w:r>
        <w:t>căreia</w:t>
      </w:r>
      <w:proofErr w:type="spellEnd"/>
      <w:r>
        <w:t xml:space="preserve">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,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spatiiile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>;&amp;</w:t>
      </w:r>
      <w:proofErr w:type="spellStart"/>
      <w:r>
        <w:t>quot</w:t>
      </w:r>
      <w:proofErr w:type="spellEnd"/>
      <w:r>
        <w:t>;</w:t>
      </w:r>
    </w:p>
    <w:p w:rsidR="00696FA5" w:rsidRDefault="00696FA5" w:rsidP="00696FA5"/>
    <w:p w:rsidR="00696FA5" w:rsidRDefault="00696FA5" w:rsidP="00696FA5">
      <w:r>
        <w:t>Art. 15 alin.6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,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localitate</w:t>
      </w:r>
      <w:proofErr w:type="spellEnd"/>
      <w:r>
        <w:t xml:space="preserve"> &amp;</w:t>
      </w:r>
      <w:proofErr w:type="spellStart"/>
      <w:r>
        <w:t>quot</w:t>
      </w:r>
      <w:proofErr w:type="spellEnd"/>
      <w:r>
        <w:t>;</w:t>
      </w:r>
    </w:p>
    <w:p w:rsidR="00696FA5" w:rsidRDefault="00696FA5" w:rsidP="00696FA5"/>
    <w:p w:rsidR="00696FA5" w:rsidRDefault="00696FA5" w:rsidP="00696FA5">
      <w:r>
        <w:t>Art. 15 alin.7 &amp;</w:t>
      </w:r>
      <w:proofErr w:type="spellStart"/>
      <w:r>
        <w:t>quot;Taxiurile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dotate</w:t>
      </w:r>
      <w:proofErr w:type="spellEnd"/>
      <w:r>
        <w:t xml:space="preserve"> cu </w:t>
      </w:r>
      <w:proofErr w:type="spellStart"/>
      <w:r>
        <w:t>statii</w:t>
      </w:r>
      <w:proofErr w:type="spellEnd"/>
      <w:r>
        <w:t xml:space="preserve"> de </w:t>
      </w:r>
      <w:proofErr w:type="spellStart"/>
      <w:r>
        <w:t>emisie</w:t>
      </w:r>
      <w:proofErr w:type="spellEnd"/>
      <w:r>
        <w:t xml:space="preserve"> </w:t>
      </w:r>
      <w:proofErr w:type="spellStart"/>
      <w:r>
        <w:t>receptie</w:t>
      </w:r>
      <w:proofErr w:type="spellEnd"/>
      <w:r>
        <w:t xml:space="preserve">, </w:t>
      </w:r>
      <w:proofErr w:type="spellStart"/>
      <w:r>
        <w:t>telefoane</w:t>
      </w:r>
      <w:proofErr w:type="spellEnd"/>
      <w:r>
        <w:t xml:space="preserve"> mobile/</w:t>
      </w:r>
      <w:proofErr w:type="spellStart"/>
      <w:r>
        <w:t>tablete</w:t>
      </w:r>
      <w:proofErr w:type="spellEnd"/>
      <w:r>
        <w:t xml:space="preserve">  </w:t>
      </w:r>
      <w:proofErr w:type="spellStart"/>
      <w:r>
        <w:t>sau</w:t>
      </w:r>
      <w:proofErr w:type="spellEnd"/>
      <w:r>
        <w:t xml:space="preserve"> alt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dispozitive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comenzilor</w:t>
      </w:r>
      <w:proofErr w:type="spellEnd"/>
      <w:r>
        <w:t xml:space="preserve"> de la </w:t>
      </w:r>
      <w:proofErr w:type="spellStart"/>
      <w:r>
        <w:t>clienți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afișat</w:t>
      </w:r>
      <w:proofErr w:type="spellEnd"/>
      <w:r>
        <w:t xml:space="preserve"> in exterior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contactare</w:t>
      </w:r>
      <w:proofErr w:type="spellEnd"/>
      <w:r>
        <w:t xml:space="preserve"> a </w:t>
      </w:r>
      <w:proofErr w:type="spellStart"/>
      <w:r>
        <w:t>dispeceratului</w:t>
      </w:r>
      <w:proofErr w:type="spellEnd"/>
      <w:r>
        <w:t>. &amp;</w:t>
      </w:r>
      <w:proofErr w:type="spellStart"/>
      <w:r>
        <w:t>quot</w:t>
      </w:r>
      <w:proofErr w:type="spellEnd"/>
      <w:r>
        <w:t>;</w:t>
      </w:r>
    </w:p>
    <w:p w:rsidR="00696FA5" w:rsidRDefault="00696FA5" w:rsidP="00696FA5"/>
    <w:p w:rsidR="00696FA5" w:rsidRDefault="00696FA5" w:rsidP="00696FA5">
      <w:r>
        <w:t>Art. 16 lit. c) &amp;</w:t>
      </w:r>
      <w:proofErr w:type="spellStart"/>
      <w:r>
        <w:t>quot</w:t>
      </w:r>
      <w:proofErr w:type="gramStart"/>
      <w:r>
        <w:t>;dispeceratul</w:t>
      </w:r>
      <w:proofErr w:type="spellEnd"/>
      <w:proofErr w:type="gramEnd"/>
      <w:r>
        <w:t xml:space="preserve"> </w:t>
      </w:r>
      <w:proofErr w:type="spellStart"/>
      <w:r>
        <w:t>deservește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nu a </w:t>
      </w:r>
      <w:proofErr w:type="spellStart"/>
      <w:r>
        <w:t>întocmit</w:t>
      </w:r>
      <w:proofErr w:type="spellEnd"/>
      <w:r>
        <w:t xml:space="preserve"> contract.&amp;</w:t>
      </w:r>
      <w:proofErr w:type="spellStart"/>
      <w:r>
        <w:t>quot</w:t>
      </w:r>
      <w:proofErr w:type="spellEnd"/>
      <w:r>
        <w:t>;</w:t>
      </w:r>
    </w:p>
    <w:p w:rsidR="00696FA5" w:rsidRDefault="00696FA5" w:rsidP="00696FA5"/>
    <w:p w:rsidR="00696FA5" w:rsidRDefault="00696FA5" w:rsidP="00696FA5"/>
    <w:p w:rsidR="00696FA5" w:rsidRDefault="00696FA5" w:rsidP="00696FA5">
      <w:r>
        <w:t xml:space="preserve">SUSȚINEM MODIFICAREA </w:t>
      </w:r>
      <w:proofErr w:type="spellStart"/>
      <w:r>
        <w:t>articolului</w:t>
      </w:r>
      <w:proofErr w:type="spellEnd"/>
      <w:r>
        <w:t xml:space="preserve"> II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696FA5" w:rsidRDefault="00696FA5" w:rsidP="00696FA5"/>
    <w:p w:rsidR="0098314A" w:rsidRDefault="00696FA5" w:rsidP="00696FA5">
      <w:r>
        <w:t>&amp;</w:t>
      </w:r>
      <w:proofErr w:type="spellStart"/>
      <w:r>
        <w:t>quot;Deoarece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art.3 pct.47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urgentă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nr.27/2011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transporturile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public local, </w:t>
      </w:r>
      <w:proofErr w:type="spellStart"/>
      <w:r>
        <w:t>prevederile</w:t>
      </w:r>
      <w:proofErr w:type="spellEnd"/>
      <w:r>
        <w:t xml:space="preserve"> art.19, art.20, </w:t>
      </w:r>
      <w:proofErr w:type="spellStart"/>
      <w:r>
        <w:t>alin</w:t>
      </w:r>
      <w:proofErr w:type="spellEnd"/>
      <w:r>
        <w:t xml:space="preserve">.(7) </w:t>
      </w:r>
      <w:proofErr w:type="spellStart"/>
      <w:r>
        <w:t>și</w:t>
      </w:r>
      <w:proofErr w:type="spellEnd"/>
      <w:r>
        <w:t xml:space="preserve"> art.52, </w:t>
      </w:r>
      <w:proofErr w:type="spellStart"/>
      <w:r>
        <w:t>alin</w:t>
      </w:r>
      <w:proofErr w:type="spellEnd"/>
      <w:r>
        <w:t xml:space="preserve">.(3), lit. v) din </w:t>
      </w:r>
      <w:proofErr w:type="spellStart"/>
      <w:r>
        <w:t>Legea</w:t>
      </w:r>
      <w:proofErr w:type="spellEnd"/>
      <w:r>
        <w:t xml:space="preserve">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și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ordonanta</w:t>
      </w:r>
      <w:proofErr w:type="spellEnd"/>
      <w:r>
        <w:t xml:space="preserve">,  nu se </w:t>
      </w:r>
      <w:proofErr w:type="spellStart"/>
      <w:r>
        <w:t>aplica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efectuat</w:t>
      </w:r>
      <w:proofErr w:type="spellEnd"/>
      <w:r>
        <w:t xml:space="preserve"> cu </w:t>
      </w:r>
      <w:proofErr w:type="spellStart"/>
      <w:r>
        <w:t>autovehiculele</w:t>
      </w:r>
      <w:proofErr w:type="spellEnd"/>
      <w:r>
        <w:t xml:space="preserve"> taxi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autoritățile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ale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localităților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>.</w:t>
      </w:r>
      <w:bookmarkStart w:id="0" w:name="_GoBack"/>
      <w:bookmarkEnd w:id="0"/>
    </w:p>
    <w:sectPr w:rsidR="00983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A5"/>
    <w:rsid w:val="00696FA5"/>
    <w:rsid w:val="0098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2017-05-23T12:12:00Z</dcterms:created>
  <dcterms:modified xsi:type="dcterms:W3CDTF">2017-05-23T12:13:00Z</dcterms:modified>
</cp:coreProperties>
</file>