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BFDDB" w14:textId="710B368F" w:rsidR="00EE64FD" w:rsidRDefault="00EE64FD" w:rsidP="00EE64FD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Anexă</w:t>
      </w:r>
      <w:proofErr w:type="spellEnd"/>
    </w:p>
    <w:p w14:paraId="50BC15CB" w14:textId="713A9FA3" w:rsidR="002A5709" w:rsidRDefault="00EE64FD" w:rsidP="002A570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Anexa</w:t>
      </w:r>
      <w:proofErr w:type="spellEnd"/>
      <w:r w:rsidR="002A5709" w:rsidRPr="005703C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2A5709" w:rsidRPr="005703C2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="002A5709" w:rsidRPr="005703C2">
        <w:rPr>
          <w:rFonts w:ascii="Times New Roman" w:hAnsi="Times New Roman"/>
          <w:b/>
          <w:sz w:val="24"/>
          <w:szCs w:val="24"/>
          <w:lang w:val="en-US"/>
        </w:rPr>
        <w:t>. 2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la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Hotărârea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Guvernului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 1546/2006)</w:t>
      </w:r>
    </w:p>
    <w:p w14:paraId="35526A30" w14:textId="35C07B25" w:rsidR="00EE64FD" w:rsidRDefault="00EE64FD" w:rsidP="002A570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14:paraId="34410DC3" w14:textId="3EB9CB14" w:rsidR="00EE64FD" w:rsidRDefault="00EE64FD" w:rsidP="002A570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14:paraId="78B0A4EA" w14:textId="2BB39F5E" w:rsidR="00EE64FD" w:rsidRDefault="00EE64FD" w:rsidP="002A570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14:paraId="24F5A474" w14:textId="7EB2BEAB" w:rsidR="00EE64FD" w:rsidRDefault="00EE64FD" w:rsidP="002A570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14:paraId="2A499FBB" w14:textId="46D3D91F" w:rsidR="00EE64FD" w:rsidRPr="00EE64FD" w:rsidRDefault="003031EC" w:rsidP="00EE64FD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  <w:lang w:val="en-US"/>
        </w:rPr>
        <w:t>Lista</w:t>
      </w:r>
      <w:proofErr w:type="spellEnd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>cu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prinzând</w:t>
      </w:r>
      <w:proofErr w:type="spellEnd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>imobilele</w:t>
      </w:r>
      <w:proofErr w:type="spellEnd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>proprietate</w:t>
      </w:r>
      <w:proofErr w:type="spellEnd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 xml:space="preserve"> privată situate pe amplasamentul lucrării de utilitate publică "Construcţia autostrăzii Bucureşti-Braşov, tronsonul Bucureşti - Ploieşti, pe teritoriul localităţilor Moara Vlăsiei, Snagov, Gruiu, Balta Doamnei, Gherghiţa, Drăgăneşti, Râfov, Dumbrava, </w:t>
      </w:r>
      <w:proofErr w:type="spellStart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>Berceni</w:t>
      </w:r>
      <w:proofErr w:type="spellEnd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>Bărcăneşti</w:t>
      </w:r>
      <w:proofErr w:type="spellEnd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>şi</w:t>
      </w:r>
      <w:proofErr w:type="spellEnd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>Ploieşti</w:t>
      </w:r>
      <w:proofErr w:type="spellEnd"/>
      <w:r w:rsidR="00EE64FD" w:rsidRPr="00EE64FD">
        <w:rPr>
          <w:rFonts w:ascii="Times New Roman" w:hAnsi="Times New Roman"/>
          <w:b/>
          <w:bCs/>
          <w:sz w:val="24"/>
          <w:szCs w:val="24"/>
          <w:lang w:val="en-US"/>
        </w:rPr>
        <w:t>"</w:t>
      </w:r>
      <w:r w:rsid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proprietarii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sau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deţinătorii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acestora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precum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şi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sumele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individuale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aferente</w:t>
      </w:r>
      <w:proofErr w:type="spellEnd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4B7280" w:rsidRPr="004B7280">
        <w:rPr>
          <w:rFonts w:ascii="Times New Roman" w:hAnsi="Times New Roman"/>
          <w:b/>
          <w:bCs/>
          <w:sz w:val="24"/>
          <w:szCs w:val="24"/>
          <w:lang w:val="en-US"/>
        </w:rPr>
        <w:t>despăgubirilor</w:t>
      </w:r>
      <w:proofErr w:type="spellEnd"/>
    </w:p>
    <w:p w14:paraId="382EE489" w14:textId="7A022B44" w:rsidR="00EE64FD" w:rsidRDefault="00EE64FD" w:rsidP="002A570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14:paraId="4042C531" w14:textId="5C93BB72" w:rsidR="00EE64FD" w:rsidRDefault="00EE64FD" w:rsidP="002A570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p w14:paraId="0877E56C" w14:textId="3224C014" w:rsidR="002A5709" w:rsidRPr="005703C2" w:rsidRDefault="002A5709" w:rsidP="00EE64FD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1544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360"/>
        <w:gridCol w:w="990"/>
        <w:gridCol w:w="1620"/>
        <w:gridCol w:w="1080"/>
        <w:gridCol w:w="1390"/>
        <w:gridCol w:w="1670"/>
        <w:gridCol w:w="1620"/>
        <w:gridCol w:w="1620"/>
        <w:gridCol w:w="1440"/>
        <w:gridCol w:w="2126"/>
      </w:tblGrid>
      <w:tr w:rsidR="00F356CD" w:rsidRPr="005703C2" w14:paraId="7579DA9C" w14:textId="77777777" w:rsidTr="00F356CD">
        <w:trPr>
          <w:trHeight w:val="1180"/>
        </w:trPr>
        <w:tc>
          <w:tcPr>
            <w:tcW w:w="530" w:type="dxa"/>
            <w:vMerge w:val="restart"/>
            <w:hideMark/>
          </w:tcPr>
          <w:p w14:paraId="7AA90432" w14:textId="77777777" w:rsidR="00F356CD" w:rsidRPr="005703C2" w:rsidRDefault="00F356CD" w:rsidP="00F907F1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5703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Nr</w:t>
            </w:r>
            <w:proofErr w:type="spellEnd"/>
            <w:r w:rsidRPr="005703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703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crt</w:t>
            </w:r>
            <w:proofErr w:type="spellEnd"/>
            <w:r w:rsidRPr="005703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360" w:type="dxa"/>
            <w:vMerge w:val="restart"/>
            <w:hideMark/>
          </w:tcPr>
          <w:p w14:paraId="4112F98F" w14:textId="0F1A41CC" w:rsidR="00F356CD" w:rsidRPr="005703C2" w:rsidRDefault="00F356CD" w:rsidP="00EE64F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Nr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crt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 din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Hotărârea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Guvernului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nr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 1546/2006</w:t>
            </w:r>
          </w:p>
        </w:tc>
        <w:tc>
          <w:tcPr>
            <w:tcW w:w="990" w:type="dxa"/>
            <w:vMerge w:val="restart"/>
          </w:tcPr>
          <w:p w14:paraId="07A2AFF0" w14:textId="73667569" w:rsidR="00F356CD" w:rsidRPr="005703C2" w:rsidRDefault="00F356CD" w:rsidP="00EE64FD">
            <w:pPr>
              <w:jc w:val="righ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703C2">
              <w:rPr>
                <w:rFonts w:ascii="Times New Roman" w:hAnsi="Times New Roman"/>
                <w:color w:val="000000"/>
                <w:sz w:val="24"/>
                <w:szCs w:val="24"/>
              </w:rPr>
              <w:t>Judeţul</w:t>
            </w:r>
          </w:p>
        </w:tc>
        <w:tc>
          <w:tcPr>
            <w:tcW w:w="1620" w:type="dxa"/>
            <w:vMerge w:val="restart"/>
            <w:hideMark/>
          </w:tcPr>
          <w:p w14:paraId="0FFCC57C" w14:textId="4089F5AC" w:rsidR="00F356CD" w:rsidRPr="005703C2" w:rsidRDefault="00F356CD" w:rsidP="00F907F1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703C2">
              <w:rPr>
                <w:rFonts w:ascii="Times New Roman" w:hAnsi="Times New Roman"/>
                <w:color w:val="000000"/>
                <w:sz w:val="24"/>
                <w:szCs w:val="24"/>
              </w:rPr>
              <w:t>Unitatea administrativ -</w:t>
            </w:r>
            <w:r w:rsidRPr="005703C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teritorială</w:t>
            </w:r>
          </w:p>
        </w:tc>
        <w:tc>
          <w:tcPr>
            <w:tcW w:w="1080" w:type="dxa"/>
            <w:vMerge w:val="restart"/>
            <w:hideMark/>
          </w:tcPr>
          <w:p w14:paraId="1D467C23" w14:textId="77777777" w:rsidR="00F356CD" w:rsidRDefault="00F356CD" w:rsidP="00F356C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F30D40D" w14:textId="184C1B0D" w:rsidR="00F356CD" w:rsidRPr="005703C2" w:rsidRDefault="00F356CD" w:rsidP="00F356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Nr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  <w:r w:rsidRPr="005703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cadastral</w:t>
            </w:r>
          </w:p>
        </w:tc>
        <w:tc>
          <w:tcPr>
            <w:tcW w:w="3060" w:type="dxa"/>
            <w:gridSpan w:val="2"/>
          </w:tcPr>
          <w:p w14:paraId="20F38633" w14:textId="3B41D437" w:rsidR="00F356CD" w:rsidRPr="005703C2" w:rsidRDefault="00F356CD" w:rsidP="00F356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Suprafața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terenului</w:t>
            </w:r>
            <w:proofErr w:type="spellEnd"/>
          </w:p>
        </w:tc>
        <w:tc>
          <w:tcPr>
            <w:tcW w:w="1620" w:type="dxa"/>
            <w:vMerge w:val="restart"/>
            <w:hideMark/>
          </w:tcPr>
          <w:p w14:paraId="4CC42C49" w14:textId="64F81D5A" w:rsidR="00F356CD" w:rsidRPr="005703C2" w:rsidRDefault="00F356CD" w:rsidP="00F356CD">
            <w:pPr>
              <w:ind w:hanging="37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Suprafața construcțiilor</w:t>
            </w:r>
          </w:p>
        </w:tc>
        <w:tc>
          <w:tcPr>
            <w:tcW w:w="1620" w:type="dxa"/>
            <w:vMerge w:val="restart"/>
          </w:tcPr>
          <w:p w14:paraId="19D30176" w14:textId="660E13A7" w:rsidR="00F356CD" w:rsidRPr="005703C2" w:rsidRDefault="00F356CD" w:rsidP="00F356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Numele proprietarului</w:t>
            </w:r>
          </w:p>
        </w:tc>
        <w:tc>
          <w:tcPr>
            <w:tcW w:w="1440" w:type="dxa"/>
            <w:vMerge w:val="restart"/>
          </w:tcPr>
          <w:p w14:paraId="3AEA3115" w14:textId="6BE7E205" w:rsidR="00F356CD" w:rsidRPr="005703C2" w:rsidRDefault="00F356CD" w:rsidP="00F356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03C2">
              <w:rPr>
                <w:rFonts w:ascii="Times New Roman" w:hAnsi="Times New Roman"/>
                <w:color w:val="000000"/>
                <w:sz w:val="24"/>
                <w:szCs w:val="24"/>
              </w:rPr>
              <w:t>Suprafaţa de expropriat (mp)</w:t>
            </w:r>
          </w:p>
        </w:tc>
        <w:tc>
          <w:tcPr>
            <w:tcW w:w="2126" w:type="dxa"/>
            <w:vMerge w:val="restart"/>
            <w:hideMark/>
          </w:tcPr>
          <w:p w14:paraId="260052EB" w14:textId="1E40E6FD" w:rsidR="00F356CD" w:rsidRPr="005703C2" w:rsidRDefault="00F356CD" w:rsidP="00F907F1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703C2">
              <w:rPr>
                <w:rFonts w:ascii="Times New Roman" w:hAnsi="Times New Roman"/>
                <w:color w:val="000000"/>
                <w:sz w:val="24"/>
                <w:szCs w:val="24"/>
              </w:rPr>
              <w:t>Valoarea despăgubirii (lei)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F356CD" w:rsidRPr="005703C2" w14:paraId="2574986E" w14:textId="77777777" w:rsidTr="00F356CD">
        <w:trPr>
          <w:trHeight w:val="980"/>
        </w:trPr>
        <w:tc>
          <w:tcPr>
            <w:tcW w:w="530" w:type="dxa"/>
            <w:vMerge/>
          </w:tcPr>
          <w:p w14:paraId="118A5BE0" w14:textId="77777777" w:rsidR="00F356CD" w:rsidRPr="005703C2" w:rsidRDefault="00F356CD" w:rsidP="00F907F1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vMerge/>
          </w:tcPr>
          <w:p w14:paraId="03F36DC8" w14:textId="77777777" w:rsidR="00F356CD" w:rsidRDefault="00F356CD" w:rsidP="00EE64F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Merge/>
          </w:tcPr>
          <w:p w14:paraId="2CC7371F" w14:textId="77777777" w:rsidR="00F356CD" w:rsidRPr="005703C2" w:rsidRDefault="00F356CD" w:rsidP="00EE64F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719A7334" w14:textId="77777777" w:rsidR="00F356CD" w:rsidRPr="005703C2" w:rsidRDefault="00F356CD" w:rsidP="00F90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4D429504" w14:textId="77777777" w:rsidR="00F356CD" w:rsidRDefault="00F356CD" w:rsidP="00F356C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E5B8F80" w14:textId="4A21B09D" w:rsidR="00F356CD" w:rsidRPr="005703C2" w:rsidRDefault="00F356CD" w:rsidP="00F356C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56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Suprafaţa rezultată din acte</w:t>
            </w:r>
          </w:p>
        </w:tc>
        <w:tc>
          <w:tcPr>
            <w:tcW w:w="1670" w:type="dxa"/>
          </w:tcPr>
          <w:p w14:paraId="7409C9E1" w14:textId="01193D6B" w:rsidR="00F356CD" w:rsidRPr="00F356CD" w:rsidRDefault="00F356CD" w:rsidP="00F356C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6CD">
              <w:rPr>
                <w:rFonts w:ascii="Times New Roman" w:hAnsi="Times New Roman"/>
                <w:color w:val="000000"/>
                <w:sz w:val="24"/>
                <w:szCs w:val="24"/>
              </w:rPr>
              <w:t>Suprafaţa rezultată din măsurători</w:t>
            </w:r>
          </w:p>
        </w:tc>
        <w:tc>
          <w:tcPr>
            <w:tcW w:w="1620" w:type="dxa"/>
            <w:vMerge/>
          </w:tcPr>
          <w:p w14:paraId="699CDB31" w14:textId="74080DE4" w:rsidR="00F356CD" w:rsidRPr="005703C2" w:rsidRDefault="00F356CD" w:rsidP="00F356CD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14:paraId="148EAC17" w14:textId="77777777" w:rsidR="00F356CD" w:rsidRPr="005703C2" w:rsidRDefault="00F356CD" w:rsidP="00F90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14:paraId="75FDA21B" w14:textId="77777777" w:rsidR="00F356CD" w:rsidRPr="005703C2" w:rsidRDefault="00F356CD" w:rsidP="00F90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06CB550" w14:textId="0AF50CED" w:rsidR="00F356CD" w:rsidRPr="005703C2" w:rsidRDefault="00F356CD" w:rsidP="00F90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356CD" w:rsidRPr="005703C2" w14:paraId="4C491BE1" w14:textId="77777777" w:rsidTr="00F356CD">
        <w:trPr>
          <w:trHeight w:val="268"/>
        </w:trPr>
        <w:tc>
          <w:tcPr>
            <w:tcW w:w="530" w:type="dxa"/>
            <w:noWrap/>
            <w:hideMark/>
          </w:tcPr>
          <w:p w14:paraId="5EC47952" w14:textId="77777777" w:rsidR="00F356CD" w:rsidRPr="005703C2" w:rsidRDefault="00F356CD" w:rsidP="00F907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03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0" w:type="dxa"/>
            <w:noWrap/>
            <w:hideMark/>
          </w:tcPr>
          <w:p w14:paraId="326F394C" w14:textId="77677F53" w:rsidR="00F356CD" w:rsidRPr="005703C2" w:rsidRDefault="00F356CD" w:rsidP="00EE64F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56CD">
              <w:rPr>
                <w:rFonts w:ascii="Times New Roman" w:hAnsi="Times New Roman"/>
                <w:lang w:val="en-US"/>
              </w:rPr>
              <w:t>3176</w:t>
            </w:r>
            <w:r w:rsidRPr="00F356CD">
              <w:rPr>
                <w:rFonts w:ascii="Times New Roman" w:hAnsi="Times New Roman"/>
                <w:vertAlign w:val="superscript"/>
                <w:lang w:val="en-US"/>
              </w:rPr>
              <w:t>1</w:t>
            </w:r>
          </w:p>
        </w:tc>
        <w:tc>
          <w:tcPr>
            <w:tcW w:w="990" w:type="dxa"/>
          </w:tcPr>
          <w:p w14:paraId="6417A6B4" w14:textId="4C121729" w:rsidR="00F356CD" w:rsidRPr="005703C2" w:rsidRDefault="00F356CD" w:rsidP="00F356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Ilfov</w:t>
            </w:r>
            <w:proofErr w:type="spellEnd"/>
          </w:p>
        </w:tc>
        <w:tc>
          <w:tcPr>
            <w:tcW w:w="1620" w:type="dxa"/>
            <w:noWrap/>
            <w:hideMark/>
          </w:tcPr>
          <w:p w14:paraId="6FF5F1C5" w14:textId="44C2111F" w:rsidR="00F356CD" w:rsidRPr="005703C2" w:rsidRDefault="00F356CD" w:rsidP="00F907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Moara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Vlăsiei</w:t>
            </w:r>
            <w:proofErr w:type="spellEnd"/>
          </w:p>
        </w:tc>
        <w:tc>
          <w:tcPr>
            <w:tcW w:w="1080" w:type="dxa"/>
            <w:hideMark/>
          </w:tcPr>
          <w:p w14:paraId="4949189D" w14:textId="71709B02" w:rsidR="00F356CD" w:rsidRPr="005703C2" w:rsidRDefault="00F356CD" w:rsidP="00F356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1571/3/2</w:t>
            </w:r>
          </w:p>
        </w:tc>
        <w:tc>
          <w:tcPr>
            <w:tcW w:w="1390" w:type="dxa"/>
          </w:tcPr>
          <w:p w14:paraId="5ECC7635" w14:textId="2E3A33C1" w:rsidR="00F356CD" w:rsidRPr="005703C2" w:rsidRDefault="00F356CD" w:rsidP="00F356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7900</w:t>
            </w:r>
          </w:p>
        </w:tc>
        <w:tc>
          <w:tcPr>
            <w:tcW w:w="1670" w:type="dxa"/>
          </w:tcPr>
          <w:p w14:paraId="2E5C344E" w14:textId="0B3F316C" w:rsidR="00F356CD" w:rsidRPr="005703C2" w:rsidRDefault="00F356CD" w:rsidP="00F356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1497</w:t>
            </w:r>
          </w:p>
        </w:tc>
        <w:tc>
          <w:tcPr>
            <w:tcW w:w="1620" w:type="dxa"/>
            <w:noWrap/>
            <w:hideMark/>
          </w:tcPr>
          <w:p w14:paraId="7F2A5B27" w14:textId="747E177F" w:rsidR="00F356CD" w:rsidRPr="005703C2" w:rsidRDefault="00F356CD" w:rsidP="00F907F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20" w:type="dxa"/>
          </w:tcPr>
          <w:p w14:paraId="480C62A1" w14:textId="76201CC2" w:rsidR="00F356CD" w:rsidRPr="005703C2" w:rsidRDefault="00F356CD" w:rsidP="00F356C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Alexe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Cătălin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Remus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Vasile</w:t>
            </w:r>
            <w:proofErr w:type="spellEnd"/>
          </w:p>
        </w:tc>
        <w:tc>
          <w:tcPr>
            <w:tcW w:w="1440" w:type="dxa"/>
          </w:tcPr>
          <w:p w14:paraId="2889C0A7" w14:textId="5DEDAE31" w:rsidR="00F356CD" w:rsidRPr="005703C2" w:rsidRDefault="00F356CD" w:rsidP="00F356CD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1497</w:t>
            </w:r>
          </w:p>
        </w:tc>
        <w:tc>
          <w:tcPr>
            <w:tcW w:w="2126" w:type="dxa"/>
            <w:noWrap/>
            <w:hideMark/>
          </w:tcPr>
          <w:p w14:paraId="0FA1C682" w14:textId="7EA8B08B" w:rsidR="00F356CD" w:rsidRPr="005703C2" w:rsidRDefault="00F356CD" w:rsidP="00755A6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39.834</w:t>
            </w:r>
          </w:p>
        </w:tc>
      </w:tr>
    </w:tbl>
    <w:p w14:paraId="381CA4F0" w14:textId="77777777" w:rsidR="00755A6A" w:rsidRDefault="00755A6A" w:rsidP="002A5709">
      <w:pPr>
        <w:pStyle w:val="ListParagraph"/>
      </w:pPr>
    </w:p>
    <w:p w14:paraId="6C6E0471" w14:textId="46E99967" w:rsidR="00D406CA" w:rsidRDefault="00755A6A" w:rsidP="002A5709">
      <w:pPr>
        <w:pStyle w:val="ListParagraph"/>
        <w:rPr>
          <w:rFonts w:ascii="Times New Roman" w:hAnsi="Times New Roman"/>
          <w:color w:val="000000"/>
          <w:sz w:val="24"/>
          <w:szCs w:val="24"/>
        </w:rPr>
      </w:pPr>
      <w:r>
        <w:t>*</w:t>
      </w:r>
      <w:r w:rsidR="002A5709" w:rsidRPr="00755A6A">
        <w:rPr>
          <w:rFonts w:ascii="Times New Roman" w:hAnsi="Times New Roman"/>
          <w:color w:val="000000"/>
          <w:sz w:val="24"/>
          <w:szCs w:val="24"/>
        </w:rPr>
        <w:t>Valoarea despagubirii a fost dispusa prin Decizia Curții de Apel București nr. 421A din 10.06.2016 in dosarul nr. 42483/3/2009</w:t>
      </w:r>
    </w:p>
    <w:p w14:paraId="0AAEF1F7" w14:textId="748559A2" w:rsidR="00EE64FD" w:rsidRDefault="00EE64FD" w:rsidP="002A5709">
      <w:pPr>
        <w:pStyle w:val="ListParagraph"/>
        <w:rPr>
          <w:rFonts w:ascii="Times New Roman" w:hAnsi="Times New Roman"/>
          <w:color w:val="000000"/>
          <w:sz w:val="24"/>
          <w:szCs w:val="24"/>
        </w:rPr>
      </w:pPr>
    </w:p>
    <w:sectPr w:rsidR="00EE64FD" w:rsidSect="002A5709">
      <w:type w:val="evenPage"/>
      <w:pgSz w:w="16840" w:h="11907" w:orient="landscape" w:code="9"/>
      <w:pgMar w:top="567" w:right="539" w:bottom="539" w:left="53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90302"/>
    <w:multiLevelType w:val="hybridMultilevel"/>
    <w:tmpl w:val="2DE06EB8"/>
    <w:lvl w:ilvl="0" w:tplc="3EBAE296">
      <w:start w:val="3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994"/>
    <w:rsid w:val="002A5709"/>
    <w:rsid w:val="003031EC"/>
    <w:rsid w:val="004B7280"/>
    <w:rsid w:val="00755A6A"/>
    <w:rsid w:val="00901542"/>
    <w:rsid w:val="00AC3994"/>
    <w:rsid w:val="00D01A7D"/>
    <w:rsid w:val="00D406CA"/>
    <w:rsid w:val="00EE64FD"/>
    <w:rsid w:val="00F3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E28A2"/>
  <w15:chartTrackingRefBased/>
  <w15:docId w15:val="{CC9200CF-B1DC-4BAA-9487-EBF6B4BE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5709"/>
    <w:pPr>
      <w:spacing w:after="0" w:line="240" w:lineRule="auto"/>
      <w:jc w:val="both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2A5709"/>
  </w:style>
  <w:style w:type="paragraph" w:styleId="ListParagraph">
    <w:name w:val="List Paragraph"/>
    <w:basedOn w:val="Normal"/>
    <w:uiPriority w:val="34"/>
    <w:qFormat/>
    <w:rsid w:val="002A5709"/>
    <w:pPr>
      <w:ind w:left="720"/>
      <w:contextualSpacing/>
    </w:pPr>
  </w:style>
  <w:style w:type="character" w:customStyle="1" w:styleId="tax1">
    <w:name w:val="tax1"/>
    <w:basedOn w:val="DefaultParagraphFont"/>
    <w:rsid w:val="00EE64FD"/>
    <w:rPr>
      <w:b/>
      <w:bCs/>
      <w:sz w:val="26"/>
      <w:szCs w:val="26"/>
    </w:rPr>
  </w:style>
  <w:style w:type="character" w:customStyle="1" w:styleId="ar1">
    <w:name w:val="ar1"/>
    <w:rsid w:val="00EE64FD"/>
    <w:rPr>
      <w:b/>
      <w:bCs/>
      <w:color w:val="0000A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3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459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97217554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64207836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Claudia Lupescu</cp:lastModifiedBy>
  <cp:revision>3</cp:revision>
  <dcterms:created xsi:type="dcterms:W3CDTF">2020-03-17T11:04:00Z</dcterms:created>
  <dcterms:modified xsi:type="dcterms:W3CDTF">2020-03-17T11:09:00Z</dcterms:modified>
</cp:coreProperties>
</file>